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4D" w:rsidRPr="007926DF" w:rsidRDefault="008E05EF">
      <w:pPr>
        <w:spacing w:after="0" w:line="408" w:lineRule="auto"/>
        <w:ind w:left="120"/>
        <w:jc w:val="center"/>
      </w:pPr>
      <w:bookmarkStart w:id="0" w:name="block-18888857"/>
      <w:r w:rsidRPr="007926D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62D4D" w:rsidRPr="007926DF" w:rsidRDefault="008E05EF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7926DF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1"/>
      <w:r w:rsidRPr="007926D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62D4D" w:rsidRPr="007926DF" w:rsidRDefault="008E05EF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7926DF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</w:t>
      </w:r>
      <w:proofErr w:type="spellStart"/>
      <w:r w:rsidRPr="007926DF">
        <w:rPr>
          <w:rFonts w:ascii="Times New Roman" w:hAnsi="Times New Roman"/>
          <w:b/>
          <w:color w:val="000000"/>
          <w:sz w:val="28"/>
        </w:rPr>
        <w:t>г.Баксана</w:t>
      </w:r>
      <w:proofErr w:type="spellEnd"/>
      <w:r w:rsidRPr="007926DF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7926DF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7926DF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7926DF">
        <w:rPr>
          <w:rFonts w:ascii="Times New Roman" w:hAnsi="Times New Roman"/>
          <w:b/>
          <w:color w:val="000000"/>
          <w:sz w:val="28"/>
        </w:rPr>
        <w:t>‌</w:t>
      </w:r>
      <w:r w:rsidRPr="007926DF">
        <w:rPr>
          <w:rFonts w:ascii="Times New Roman" w:hAnsi="Times New Roman"/>
          <w:color w:val="000000"/>
          <w:sz w:val="28"/>
        </w:rPr>
        <w:t>​</w:t>
      </w:r>
    </w:p>
    <w:p w:rsidR="00362D4D" w:rsidRPr="007926DF" w:rsidRDefault="00362D4D" w:rsidP="007926DF">
      <w:pPr>
        <w:spacing w:after="0" w:line="408" w:lineRule="auto"/>
      </w:pPr>
    </w:p>
    <w:p w:rsidR="00362D4D" w:rsidRPr="007926DF" w:rsidRDefault="00362D4D">
      <w:pPr>
        <w:spacing w:after="0"/>
        <w:ind w:left="120"/>
      </w:pPr>
    </w:p>
    <w:p w:rsidR="00362D4D" w:rsidRPr="007926DF" w:rsidRDefault="00362D4D">
      <w:pPr>
        <w:spacing w:after="0"/>
        <w:ind w:left="120"/>
      </w:pPr>
    </w:p>
    <w:p w:rsidR="00362D4D" w:rsidRPr="007926DF" w:rsidRDefault="00362D4D">
      <w:pPr>
        <w:spacing w:after="0"/>
        <w:ind w:left="120"/>
      </w:pPr>
    </w:p>
    <w:p w:rsidR="00362D4D" w:rsidRPr="007926DF" w:rsidRDefault="00362D4D">
      <w:pPr>
        <w:spacing w:after="0"/>
        <w:ind w:left="120"/>
      </w:pPr>
    </w:p>
    <w:tbl>
      <w:tblPr>
        <w:tblpPr w:leftFromText="180" w:rightFromText="180" w:vertAnchor="text" w:horzAnchor="margin" w:tblpXSpec="center" w:tblpY="99"/>
        <w:tblW w:w="10348" w:type="dxa"/>
        <w:tblLook w:val="04A0" w:firstRow="1" w:lastRow="0" w:firstColumn="1" w:lastColumn="0" w:noHBand="0" w:noVBand="1"/>
      </w:tblPr>
      <w:tblGrid>
        <w:gridCol w:w="3573"/>
        <w:gridCol w:w="3115"/>
        <w:gridCol w:w="3660"/>
      </w:tblGrid>
      <w:tr w:rsidR="00AA6B5F" w:rsidRPr="00A13977" w:rsidTr="00AA6B5F">
        <w:tc>
          <w:tcPr>
            <w:tcW w:w="3573" w:type="dxa"/>
          </w:tcPr>
          <w:p w:rsidR="00AA6B5F" w:rsidRPr="0040209D" w:rsidRDefault="00AA6B5F" w:rsidP="006B6E2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A6B5F" w:rsidRDefault="00AA6B5F" w:rsidP="006B6E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AA6B5F" w:rsidRDefault="00AA6B5F" w:rsidP="006B6E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</w:t>
            </w:r>
          </w:p>
          <w:p w:rsidR="00AA6B5F" w:rsidRDefault="00AA6B5F" w:rsidP="006B6E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A6B5F" w:rsidRPr="0040209D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A6B5F" w:rsidRPr="0040209D" w:rsidRDefault="00AA6B5F" w:rsidP="006B6E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A6B5F" w:rsidRPr="00A13977" w:rsidRDefault="00AA6B5F" w:rsidP="006B6E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УВР</w:t>
            </w:r>
          </w:p>
          <w:p w:rsidR="00AA6B5F" w:rsidRDefault="00AA6B5F" w:rsidP="006B6E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A6B5F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A6B5F" w:rsidRPr="008944ED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A6B5F" w:rsidRPr="0040209D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660" w:type="dxa"/>
          </w:tcPr>
          <w:p w:rsidR="00AA6B5F" w:rsidRDefault="00AA6B5F" w:rsidP="006B6E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A6B5F" w:rsidRDefault="00AA6B5F" w:rsidP="006B6E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AA6B5F" w:rsidRDefault="00AA6B5F" w:rsidP="006B6E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A6B5F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AA6B5F" w:rsidRPr="008944ED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A6B5F" w:rsidRPr="0040209D" w:rsidRDefault="00AA6B5F" w:rsidP="006B6E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362D4D" w:rsidRPr="007926DF" w:rsidRDefault="00362D4D">
      <w:pPr>
        <w:spacing w:after="0"/>
        <w:ind w:left="120"/>
      </w:pPr>
    </w:p>
    <w:p w:rsidR="00362D4D" w:rsidRPr="007926DF" w:rsidRDefault="008E05EF">
      <w:pPr>
        <w:spacing w:after="0"/>
        <w:ind w:left="120"/>
      </w:pPr>
      <w:r w:rsidRPr="007926DF">
        <w:rPr>
          <w:rFonts w:ascii="Times New Roman" w:hAnsi="Times New Roman"/>
          <w:color w:val="000000"/>
          <w:sz w:val="28"/>
        </w:rPr>
        <w:t>‌</w:t>
      </w:r>
    </w:p>
    <w:p w:rsidR="00362D4D" w:rsidRPr="007926DF" w:rsidRDefault="00362D4D">
      <w:pPr>
        <w:spacing w:after="0"/>
        <w:ind w:left="120"/>
      </w:pPr>
    </w:p>
    <w:p w:rsidR="00362D4D" w:rsidRPr="007926DF" w:rsidRDefault="00362D4D">
      <w:pPr>
        <w:spacing w:after="0"/>
        <w:ind w:left="120"/>
      </w:pPr>
    </w:p>
    <w:p w:rsidR="00362D4D" w:rsidRPr="007926DF" w:rsidRDefault="00362D4D">
      <w:pPr>
        <w:spacing w:after="0"/>
        <w:ind w:left="120"/>
      </w:pPr>
    </w:p>
    <w:p w:rsidR="00362D4D" w:rsidRPr="007926DF" w:rsidRDefault="008E05EF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62D4D" w:rsidRPr="007926DF" w:rsidRDefault="008E05EF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26DF">
        <w:rPr>
          <w:rFonts w:ascii="Times New Roman" w:hAnsi="Times New Roman"/>
          <w:color w:val="000000"/>
          <w:sz w:val="28"/>
        </w:rPr>
        <w:t xml:space="preserve"> 2528364)</w:t>
      </w: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8E05EF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362D4D" w:rsidRPr="007926DF" w:rsidRDefault="008E05EF">
      <w:pPr>
        <w:spacing w:after="0" w:line="408" w:lineRule="auto"/>
        <w:ind w:left="120"/>
        <w:jc w:val="center"/>
      </w:pPr>
      <w:r w:rsidRPr="007926DF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362D4D">
      <w:pPr>
        <w:spacing w:after="0"/>
        <w:ind w:left="120"/>
        <w:jc w:val="center"/>
      </w:pPr>
    </w:p>
    <w:p w:rsidR="00362D4D" w:rsidRPr="007926DF" w:rsidRDefault="008E05EF">
      <w:pPr>
        <w:spacing w:after="0"/>
        <w:ind w:left="120"/>
        <w:jc w:val="center"/>
      </w:pPr>
      <w:r w:rsidRPr="007926DF"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proofErr w:type="spellStart"/>
      <w:r w:rsidRPr="007926DF">
        <w:rPr>
          <w:rFonts w:ascii="Times New Roman" w:hAnsi="Times New Roman"/>
          <w:b/>
          <w:color w:val="000000"/>
          <w:sz w:val="28"/>
        </w:rPr>
        <w:t>г.Баксан</w:t>
      </w:r>
      <w:proofErr w:type="spellEnd"/>
      <w:r w:rsidRPr="007926DF"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r w:rsidRPr="007926D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 w:rsidRPr="007926DF">
        <w:rPr>
          <w:rFonts w:ascii="Times New Roman" w:hAnsi="Times New Roman"/>
          <w:b/>
          <w:color w:val="000000"/>
          <w:sz w:val="28"/>
        </w:rPr>
        <w:t>2023г.</w:t>
      </w:r>
      <w:bookmarkEnd w:id="4"/>
      <w:r w:rsidRPr="007926DF">
        <w:rPr>
          <w:rFonts w:ascii="Times New Roman" w:hAnsi="Times New Roman"/>
          <w:b/>
          <w:color w:val="000000"/>
          <w:sz w:val="28"/>
        </w:rPr>
        <w:t>‌</w:t>
      </w:r>
      <w:r w:rsidRPr="007926DF">
        <w:rPr>
          <w:rFonts w:ascii="Times New Roman" w:hAnsi="Times New Roman"/>
          <w:color w:val="000000"/>
          <w:sz w:val="28"/>
        </w:rPr>
        <w:t>​</w:t>
      </w:r>
    </w:p>
    <w:p w:rsidR="00362D4D" w:rsidRPr="007926DF" w:rsidRDefault="00362D4D">
      <w:pPr>
        <w:sectPr w:rsidR="00362D4D" w:rsidRPr="007926DF">
          <w:pgSz w:w="11906" w:h="16383"/>
          <w:pgMar w:top="1134" w:right="850" w:bottom="1134" w:left="1701" w:header="720" w:footer="720" w:gutter="0"/>
          <w:cols w:space="720"/>
        </w:sectPr>
      </w:pPr>
    </w:p>
    <w:p w:rsidR="00362D4D" w:rsidRPr="007926DF" w:rsidRDefault="008E05EF">
      <w:pPr>
        <w:spacing w:after="0" w:line="264" w:lineRule="auto"/>
        <w:ind w:left="120"/>
        <w:jc w:val="both"/>
      </w:pPr>
      <w:bookmarkStart w:id="5" w:name="block-18888859"/>
      <w:bookmarkEnd w:id="0"/>
      <w:r w:rsidRPr="007926D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>​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чертёжно</w:t>
      </w:r>
      <w:proofErr w:type="spellEnd"/>
      <w:r w:rsidRPr="007926DF"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7926DF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62D4D" w:rsidRDefault="008E05E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362D4D" w:rsidRPr="007926DF" w:rsidRDefault="008E05EF">
      <w:pPr>
        <w:numPr>
          <w:ilvl w:val="0"/>
          <w:numId w:val="1"/>
        </w:numPr>
        <w:spacing w:after="0" w:line="264" w:lineRule="auto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62D4D" w:rsidRPr="007926DF" w:rsidRDefault="008E05EF">
      <w:pPr>
        <w:numPr>
          <w:ilvl w:val="0"/>
          <w:numId w:val="1"/>
        </w:numPr>
        <w:spacing w:after="0" w:line="264" w:lineRule="auto"/>
        <w:jc w:val="both"/>
      </w:pPr>
      <w:r w:rsidRPr="007926DF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62D4D" w:rsidRPr="007926DF" w:rsidRDefault="008E05EF">
      <w:pPr>
        <w:numPr>
          <w:ilvl w:val="0"/>
          <w:numId w:val="1"/>
        </w:numPr>
        <w:spacing w:after="0" w:line="264" w:lineRule="auto"/>
        <w:jc w:val="both"/>
      </w:pPr>
      <w:r w:rsidRPr="007926DF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В процессе освоения программы </w:t>
      </w:r>
      <w:proofErr w:type="gramStart"/>
      <w:r w:rsidRPr="007926DF">
        <w:rPr>
          <w:rFonts w:ascii="Times New Roman" w:hAnsi="Times New Roman"/>
          <w:color w:val="000000"/>
          <w:sz w:val="28"/>
        </w:rPr>
        <w:t>по технологии</w:t>
      </w:r>
      <w:proofErr w:type="gramEnd"/>
      <w:r w:rsidRPr="007926DF">
        <w:rPr>
          <w:rFonts w:ascii="Times New Roman" w:hAnsi="Times New Roman"/>
          <w:color w:val="000000"/>
          <w:sz w:val="28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 w:rsidRPr="007926DF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7926DF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‌</w:t>
      </w:r>
      <w:bookmarkStart w:id="6" w:name="6028649a-e0ac-451e-8172-b3f83139ddea"/>
      <w:r w:rsidRPr="007926DF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7926DF">
        <w:rPr>
          <w:rFonts w:ascii="Times New Roman" w:hAnsi="Times New Roman"/>
          <w:color w:val="000000"/>
          <w:sz w:val="28"/>
        </w:rPr>
        <w:t>‌‌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362D4D">
      <w:pPr>
        <w:sectPr w:rsidR="00362D4D" w:rsidRPr="007926DF">
          <w:pgSz w:w="11906" w:h="16383"/>
          <w:pgMar w:top="1134" w:right="850" w:bottom="1134" w:left="1701" w:header="720" w:footer="720" w:gutter="0"/>
          <w:cols w:space="720"/>
        </w:sectPr>
      </w:pPr>
    </w:p>
    <w:p w:rsidR="00362D4D" w:rsidRPr="007926DF" w:rsidRDefault="008E05EF">
      <w:pPr>
        <w:spacing w:after="0" w:line="264" w:lineRule="auto"/>
        <w:ind w:left="120"/>
        <w:jc w:val="both"/>
      </w:pPr>
      <w:bookmarkStart w:id="7" w:name="block-18888858"/>
      <w:bookmarkEnd w:id="5"/>
      <w:r w:rsidRPr="007926DF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333333"/>
          <w:sz w:val="28"/>
        </w:rPr>
        <w:t>1 КЛАСС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7926DF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7926DF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7926DF">
        <w:rPr>
          <w:rFonts w:ascii="Times New Roman" w:hAnsi="Times New Roman"/>
          <w:color w:val="000000"/>
          <w:sz w:val="28"/>
        </w:rPr>
        <w:t>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2 КЛАСС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7926DF"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926DF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7926DF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7926DF">
        <w:rPr>
          <w:rFonts w:ascii="Times New Roman" w:hAnsi="Times New Roman"/>
          <w:color w:val="000000"/>
          <w:sz w:val="28"/>
        </w:rPr>
        <w:t>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3 КЛАСС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7926DF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7926DF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926DF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7926DF">
        <w:rPr>
          <w:rFonts w:ascii="Times New Roman" w:hAnsi="Times New Roman"/>
          <w:color w:val="000000"/>
          <w:sz w:val="28"/>
        </w:rPr>
        <w:t>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4 КЛАСС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7926DF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 w:rsidRPr="007926DF"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 w:rsidRPr="007926DF"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 w:rsidRPr="007926DF">
        <w:rPr>
          <w:rFonts w:ascii="Times New Roman" w:hAnsi="Times New Roman"/>
          <w:color w:val="000000"/>
          <w:sz w:val="28"/>
        </w:rPr>
        <w:t>медиаресурсы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62D4D" w:rsidRPr="007926DF" w:rsidRDefault="00362D4D">
      <w:pPr>
        <w:spacing w:after="0" w:line="264" w:lineRule="auto"/>
        <w:ind w:left="120"/>
        <w:jc w:val="both"/>
      </w:pP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7926DF">
        <w:rPr>
          <w:rFonts w:ascii="Times New Roman" w:hAnsi="Times New Roman"/>
          <w:color w:val="000000"/>
          <w:sz w:val="28"/>
        </w:rPr>
        <w:t>: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62D4D" w:rsidRPr="007926DF" w:rsidRDefault="008E05EF">
      <w:pPr>
        <w:spacing w:after="0" w:line="264" w:lineRule="auto"/>
        <w:ind w:left="120"/>
        <w:jc w:val="both"/>
      </w:pPr>
      <w:r w:rsidRPr="007926DF">
        <w:rPr>
          <w:rFonts w:ascii="Times New Roman" w:hAnsi="Times New Roman"/>
          <w:b/>
          <w:color w:val="333333"/>
          <w:sz w:val="28"/>
        </w:rPr>
        <w:t>​</w:t>
      </w:r>
    </w:p>
    <w:p w:rsidR="00362D4D" w:rsidRPr="007926DF" w:rsidRDefault="008E05EF">
      <w:pPr>
        <w:spacing w:after="0" w:line="264" w:lineRule="auto"/>
        <w:ind w:firstLine="600"/>
        <w:jc w:val="both"/>
      </w:pPr>
      <w:r w:rsidRPr="007926DF">
        <w:rPr>
          <w:rFonts w:ascii="Times New Roman" w:hAnsi="Times New Roman"/>
          <w:b/>
          <w:color w:val="333333"/>
          <w:sz w:val="28"/>
        </w:rPr>
        <w:t>​</w:t>
      </w:r>
    </w:p>
    <w:p w:rsidR="00362D4D" w:rsidRPr="007926DF" w:rsidRDefault="00362D4D">
      <w:pPr>
        <w:sectPr w:rsidR="00362D4D" w:rsidRPr="007926DF">
          <w:pgSz w:w="11906" w:h="16383"/>
          <w:pgMar w:top="1134" w:right="850" w:bottom="1134" w:left="1701" w:header="720" w:footer="720" w:gutter="0"/>
          <w:cols w:space="720"/>
        </w:sectPr>
      </w:pPr>
    </w:p>
    <w:p w:rsidR="00362D4D" w:rsidRPr="007926DF" w:rsidRDefault="008E05EF">
      <w:pPr>
        <w:spacing w:after="0"/>
        <w:ind w:left="120"/>
      </w:pPr>
      <w:bookmarkStart w:id="8" w:name="block-18888860"/>
      <w:bookmarkEnd w:id="7"/>
      <w:r w:rsidRPr="007926DF"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62D4D" w:rsidRPr="007926DF" w:rsidRDefault="00362D4D">
      <w:pPr>
        <w:spacing w:after="0"/>
        <w:ind w:left="120"/>
      </w:pPr>
    </w:p>
    <w:p w:rsidR="00362D4D" w:rsidRPr="007926DF" w:rsidRDefault="00362D4D">
      <w:pPr>
        <w:spacing w:after="0"/>
        <w:ind w:left="120"/>
      </w:pPr>
      <w:bookmarkStart w:id="9" w:name="_Toc143620888"/>
      <w:bookmarkEnd w:id="9"/>
    </w:p>
    <w:p w:rsidR="00362D4D" w:rsidRPr="007926DF" w:rsidRDefault="008E05EF">
      <w:pPr>
        <w:spacing w:after="0"/>
        <w:ind w:left="120"/>
      </w:pPr>
      <w:r w:rsidRPr="007926D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проявление устойчивых волевых качества и способность к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7926DF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62D4D" w:rsidRPr="007926DF" w:rsidRDefault="00362D4D">
      <w:pPr>
        <w:spacing w:after="0"/>
        <w:ind w:left="120"/>
      </w:pPr>
      <w:bookmarkStart w:id="10" w:name="_Toc143620889"/>
      <w:bookmarkEnd w:id="10"/>
    </w:p>
    <w:p w:rsidR="00362D4D" w:rsidRPr="007926DF" w:rsidRDefault="00362D4D">
      <w:pPr>
        <w:spacing w:after="0"/>
        <w:ind w:left="120"/>
      </w:pPr>
    </w:p>
    <w:p w:rsidR="00362D4D" w:rsidRPr="007926DF" w:rsidRDefault="008E05EF">
      <w:pPr>
        <w:spacing w:after="0"/>
        <w:ind w:left="120"/>
      </w:pPr>
      <w:r w:rsidRPr="007926D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62D4D" w:rsidRPr="007926DF" w:rsidRDefault="00362D4D">
      <w:pPr>
        <w:spacing w:after="0" w:line="257" w:lineRule="auto"/>
        <w:ind w:left="120"/>
        <w:jc w:val="both"/>
      </w:pPr>
    </w:p>
    <w:p w:rsidR="00362D4D" w:rsidRPr="007926DF" w:rsidRDefault="008E05EF">
      <w:pPr>
        <w:spacing w:after="0" w:line="257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62D4D" w:rsidRPr="007926DF" w:rsidRDefault="008E05EF">
      <w:pPr>
        <w:spacing w:after="0" w:line="257" w:lineRule="auto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62D4D" w:rsidRPr="007926DF" w:rsidRDefault="00362D4D">
      <w:pPr>
        <w:spacing w:after="0"/>
        <w:ind w:left="120"/>
        <w:jc w:val="both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362D4D" w:rsidRPr="007926DF" w:rsidRDefault="00362D4D">
      <w:pPr>
        <w:spacing w:after="0"/>
        <w:ind w:left="120"/>
        <w:jc w:val="both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362D4D" w:rsidRPr="007926DF" w:rsidRDefault="00362D4D">
      <w:pPr>
        <w:spacing w:after="0"/>
        <w:ind w:left="120"/>
        <w:jc w:val="both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62D4D" w:rsidRPr="007926DF" w:rsidRDefault="00362D4D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:rsidR="00362D4D" w:rsidRPr="007926DF" w:rsidRDefault="00362D4D">
      <w:pPr>
        <w:spacing w:after="0"/>
        <w:ind w:left="120"/>
      </w:pPr>
    </w:p>
    <w:p w:rsidR="00362D4D" w:rsidRPr="007926DF" w:rsidRDefault="008E05EF">
      <w:pPr>
        <w:spacing w:after="0"/>
        <w:ind w:left="120"/>
      </w:pPr>
      <w:r w:rsidRPr="007926D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62D4D" w:rsidRPr="007926DF" w:rsidRDefault="00362D4D">
      <w:pPr>
        <w:spacing w:after="0"/>
        <w:ind w:left="120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26DF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7926D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7926DF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926DF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7926DF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362D4D" w:rsidRPr="007926DF" w:rsidRDefault="00362D4D">
      <w:pPr>
        <w:spacing w:after="0"/>
        <w:ind w:left="120"/>
        <w:jc w:val="both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7926DF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7926DF">
        <w:rPr>
          <w:rFonts w:ascii="Times New Roman" w:hAnsi="Times New Roman"/>
          <w:i/>
          <w:color w:val="000000"/>
          <w:sz w:val="28"/>
        </w:rPr>
        <w:t xml:space="preserve"> </w:t>
      </w:r>
      <w:r w:rsidRPr="007926DF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7926DF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7926DF">
        <w:rPr>
          <w:rFonts w:ascii="Times New Roman" w:hAnsi="Times New Roman"/>
          <w:color w:val="000000"/>
          <w:sz w:val="28"/>
        </w:rPr>
        <w:t>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362D4D" w:rsidRPr="007926DF" w:rsidRDefault="00362D4D">
      <w:pPr>
        <w:spacing w:after="0"/>
        <w:ind w:left="120"/>
        <w:jc w:val="both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26DF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7926D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рицовку;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62D4D" w:rsidRPr="007926DF" w:rsidRDefault="00362D4D">
      <w:pPr>
        <w:spacing w:after="0"/>
        <w:ind w:left="120"/>
        <w:jc w:val="both"/>
      </w:pPr>
    </w:p>
    <w:p w:rsidR="00362D4D" w:rsidRPr="007926DF" w:rsidRDefault="008E05EF">
      <w:pPr>
        <w:spacing w:after="0"/>
        <w:ind w:left="12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26DF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7926D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 w:rsidRPr="007926D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 w:rsidRPr="007926DF">
        <w:rPr>
          <w:rFonts w:ascii="Times New Roman" w:hAnsi="Times New Roman"/>
          <w:color w:val="000000"/>
          <w:sz w:val="28"/>
        </w:rPr>
        <w:t>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62D4D" w:rsidRPr="007926DF" w:rsidRDefault="008E05EF">
      <w:pPr>
        <w:spacing w:after="0"/>
        <w:ind w:firstLine="600"/>
        <w:jc w:val="both"/>
      </w:pPr>
      <w:r w:rsidRPr="007926DF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62D4D" w:rsidRDefault="008E05E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362D4D" w:rsidRDefault="00362D4D">
      <w:pPr>
        <w:sectPr w:rsidR="00362D4D">
          <w:pgSz w:w="11906" w:h="16383"/>
          <w:pgMar w:top="1134" w:right="850" w:bottom="1134" w:left="1701" w:header="720" w:footer="720" w:gutter="0"/>
          <w:cols w:space="720"/>
        </w:sectPr>
      </w:pPr>
    </w:p>
    <w:p w:rsidR="00FE235A" w:rsidRPr="004A18E9" w:rsidRDefault="00FE235A" w:rsidP="00FE23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3" w:name="block-18888862"/>
      <w:bookmarkEnd w:id="8"/>
      <w:r w:rsidRPr="004A18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– </w:t>
      </w:r>
      <w:r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FE235A" w:rsidRPr="004A18E9" w:rsidRDefault="00FE235A" w:rsidP="00FE23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8E9">
        <w:rPr>
          <w:rFonts w:ascii="Times New Roman" w:hAnsi="Times New Roman" w:cs="Times New Roman"/>
          <w:b/>
          <w:sz w:val="24"/>
          <w:szCs w:val="24"/>
        </w:rPr>
        <w:t>Класс – 2</w:t>
      </w:r>
      <w:r>
        <w:rPr>
          <w:rFonts w:ascii="Times New Roman" w:hAnsi="Times New Roman" w:cs="Times New Roman"/>
          <w:b/>
          <w:sz w:val="24"/>
          <w:szCs w:val="24"/>
        </w:rPr>
        <w:t xml:space="preserve"> «Б»</w:t>
      </w:r>
    </w:p>
    <w:p w:rsidR="00FE235A" w:rsidRDefault="00FE235A" w:rsidP="00FE2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8E9"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Pr="00056709"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». 2 класс: учебник для общеобразовательных учреждений.  </w:t>
      </w:r>
      <w:proofErr w:type="spellStart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Е.А.Лутцева</w:t>
      </w:r>
      <w:proofErr w:type="spellEnd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Т.П.Зуева</w:t>
      </w:r>
      <w:proofErr w:type="spellEnd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4 издание М.: «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Издательский центр ВЕНТАНА-ГРАФ», 2018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 г., согласно перечню учебников, утвержденных приказом </w:t>
      </w:r>
      <w:proofErr w:type="spellStart"/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РФ №253 от 30.03.2016</w:t>
      </w:r>
      <w:r w:rsidRPr="00056709">
        <w:rPr>
          <w:rFonts w:ascii="Times New Roman" w:eastAsia="Times New Roman" w:hAnsi="Times New Roman" w:cs="Times New Roman"/>
          <w:iCs/>
          <w:sz w:val="24"/>
          <w:szCs w:val="24"/>
        </w:rPr>
        <w:t xml:space="preserve">г. </w:t>
      </w:r>
      <w:r w:rsidRPr="00056709">
        <w:rPr>
          <w:rFonts w:ascii="Times New Roman" w:eastAsia="Times New Roman" w:hAnsi="Times New Roman" w:cs="Times New Roman"/>
          <w:bCs/>
          <w:sz w:val="24"/>
          <w:szCs w:val="24"/>
        </w:rPr>
        <w:t xml:space="preserve">номер </w:t>
      </w:r>
      <w:proofErr w:type="gramStart"/>
      <w:r w:rsidRPr="00056709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УМК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1.1.7.1.3</w:t>
      </w:r>
      <w:r w:rsidRPr="00056709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proofErr w:type="gramEnd"/>
    </w:p>
    <w:p w:rsidR="00FE235A" w:rsidRPr="00056709" w:rsidRDefault="00FE235A" w:rsidP="00FE2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1</w:t>
      </w:r>
      <w:r w:rsidRPr="004A18E9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FE235A" w:rsidRDefault="00FE235A" w:rsidP="00FE23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–34</w:t>
      </w:r>
      <w:r w:rsidRPr="004A18E9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FE235A" w:rsidRDefault="00FE235A" w:rsidP="00FE23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235A" w:rsidRPr="00056709" w:rsidRDefault="00FE235A" w:rsidP="00FE23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709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c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709"/>
        <w:gridCol w:w="141"/>
        <w:gridCol w:w="1985"/>
        <w:gridCol w:w="1134"/>
        <w:gridCol w:w="850"/>
      </w:tblGrid>
      <w:tr w:rsidR="00FE235A" w:rsidRPr="00056709" w:rsidTr="003F1724">
        <w:trPr>
          <w:trHeight w:val="285"/>
        </w:trPr>
        <w:tc>
          <w:tcPr>
            <w:tcW w:w="709" w:type="dxa"/>
            <w:vMerge w:val="restart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  <w:vMerge w:val="restart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 час</w:t>
            </w:r>
          </w:p>
        </w:tc>
        <w:tc>
          <w:tcPr>
            <w:tcW w:w="2126" w:type="dxa"/>
            <w:gridSpan w:val="2"/>
            <w:vMerge w:val="restart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Д/з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E235A" w:rsidRPr="00056709" w:rsidTr="003F1724">
        <w:trPr>
          <w:trHeight w:val="270"/>
        </w:trPr>
        <w:tc>
          <w:tcPr>
            <w:tcW w:w="709" w:type="dxa"/>
            <w:vMerge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4" w:type="dxa"/>
            <w:vMerge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E235A" w:rsidRPr="00056709" w:rsidTr="003F1724">
        <w:tc>
          <w:tcPr>
            <w:tcW w:w="10632" w:type="dxa"/>
            <w:gridSpan w:val="7"/>
          </w:tcPr>
          <w:p w:rsidR="00FE235A" w:rsidRPr="00AC7547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мастерская ( 10 ч.)</w:t>
            </w: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ты уже знаешь? Коробочка.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художнику знать о цвете, форме и размере? Цветочная композиция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Принести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материал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Какова роль цвета в композиции? Букет в вазе.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бывают цветочные композиции?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картон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увидеть белое изображение на белом фоне?  Белое на белом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симметрия? Как получить симметричные детали? Соборы и замки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Вырезать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симметрич</w:t>
            </w:r>
            <w:proofErr w:type="spellEnd"/>
          </w:p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Наши проекты. Африканская саванна    Животные саванны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плоское превратить в объёмное? Собачка и павлин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работу.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согнуть картон по кривой линии? Проверим себя. Рыбки. Зарядка для ума.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пружинки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10632" w:type="dxa"/>
            <w:gridSpan w:val="7"/>
          </w:tcPr>
          <w:p w:rsidR="00FE235A" w:rsidRPr="00AC7547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Чертежная мастерская ( 7 ч.)</w:t>
            </w: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технологичес</w:t>
            </w: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операции и способы? Игрушки с пружинками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линейка и что она умеет? Пригласительный билет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чертёж и как его прочитать? Открытка – сюрприз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открытку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изготовить несколько одинаковых прямоугольников? Аппликации с плетениями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поделку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ли разметить прямоугольник по угольнику? Блокнотик для записей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блокнок</w:t>
            </w:r>
            <w:proofErr w:type="spellEnd"/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ли без шаблона разметить круг?    Узоры в круге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Мастерская Деда Мороза и Снегурочки. Проверим себя. Игрушки из конуса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новогодние игрушки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10632" w:type="dxa"/>
            <w:gridSpan w:val="7"/>
          </w:tcPr>
          <w:p w:rsidR="00FE235A" w:rsidRPr="00AC7547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Конструкторская мастерская (9 ч.)</w:t>
            </w: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Какой секрет у подвижных игрушек?  Игрушки – качалки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из неподвижной игрушки сделать </w:t>
            </w:r>
            <w:proofErr w:type="gramStart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подвижную ?</w:t>
            </w:r>
            <w:proofErr w:type="gramEnd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Подвижные игрушки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Докончить работу 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Ещё один способ сделать игрушку подвижной. Подвижные игрушки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заставляет вращаться винт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пропеллер? 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ли соединить детали без </w:t>
            </w:r>
            <w:proofErr w:type="gramStart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соединитель-</w:t>
            </w:r>
            <w:proofErr w:type="spellStart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материалов? Самолет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защитника Отечества. Изменяется ли вооружение в армии? Поздравительная открытка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Подарок докончить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машины помогают человеку? Макет автомобиля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Поздравляем женщин и девочек. Открытка к 8 Марта 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интересного в работе архитектора? Наши проекты. Проверим себя</w:t>
            </w:r>
          </w:p>
        </w:tc>
        <w:tc>
          <w:tcPr>
            <w:tcW w:w="709" w:type="dxa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10632" w:type="dxa"/>
            <w:gridSpan w:val="7"/>
          </w:tcPr>
          <w:p w:rsidR="00FE235A" w:rsidRPr="00AC7547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Рукодельная мастерская (8 ч.)</w:t>
            </w: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бывают ткани?   Одуванчик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бывают нитки? Как они используются?  Птичка из помпона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имя птичке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натуральные ткани? Каковы их свойства? Подставка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Строчка косого стежка. Есть ли у неё «дочки»? Мешочек с сюрпризом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творческое задание 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Строчка косого стежка. Есть ли у неё «дочки»?  Мешочек с сюрпризом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ткань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ткань превращается в изделие? Лекало. Футляр для мобильного телефона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Докончить работу.</w:t>
            </w: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ткань превращается в изделие? Лекало.</w:t>
            </w:r>
          </w:p>
          <w:p w:rsidR="00FE235A" w:rsidRPr="00056709" w:rsidRDefault="00FE235A" w:rsidP="003F1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Футляр для мобильного телефона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056709" w:rsidRDefault="00FE235A" w:rsidP="00FE235A">
            <w:pPr>
              <w:pStyle w:val="ae"/>
              <w:numPr>
                <w:ilvl w:val="0"/>
                <w:numId w:val="2"/>
              </w:num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56709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узнали? Чему научились?  Выставка поделок </w:t>
            </w:r>
          </w:p>
        </w:tc>
        <w:tc>
          <w:tcPr>
            <w:tcW w:w="850" w:type="dxa"/>
            <w:gridSpan w:val="2"/>
          </w:tcPr>
          <w:p w:rsidR="00FE235A" w:rsidRPr="00056709" w:rsidRDefault="00FE235A" w:rsidP="003F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056709" w:rsidTr="003F1724">
        <w:tc>
          <w:tcPr>
            <w:tcW w:w="709" w:type="dxa"/>
          </w:tcPr>
          <w:p w:rsidR="00FE235A" w:rsidRPr="0040678E" w:rsidRDefault="00FE235A" w:rsidP="003F1724">
            <w:pPr>
              <w:spacing w:line="0" w:lineRule="atLeast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</w:tcPr>
          <w:p w:rsidR="00FE235A" w:rsidRPr="000B75BF" w:rsidRDefault="00FE235A" w:rsidP="003F1724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gridSpan w:val="2"/>
          </w:tcPr>
          <w:p w:rsidR="00FE235A" w:rsidRPr="000B75BF" w:rsidRDefault="00FE235A" w:rsidP="003F1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5BF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  <w:tc>
          <w:tcPr>
            <w:tcW w:w="1985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235A" w:rsidRPr="00056709" w:rsidRDefault="00FE235A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35A" w:rsidRDefault="00FE235A" w:rsidP="00FE2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5A" w:rsidRDefault="00FE235A" w:rsidP="00FE2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5A" w:rsidRDefault="00FE235A" w:rsidP="00FE2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5A" w:rsidRPr="00056709" w:rsidRDefault="00FE235A" w:rsidP="00FE2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FE235A" w:rsidRPr="00056709" w:rsidRDefault="00FE235A" w:rsidP="00FE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</w:p>
    <w:p w:rsidR="00FE235A" w:rsidRPr="00056709" w:rsidRDefault="00FE235A" w:rsidP="00FE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http://pedsovet.org/</w:t>
        </w:r>
      </w:hyperlink>
    </w:p>
    <w:p w:rsidR="00FE235A" w:rsidRPr="00056709" w:rsidRDefault="00FE235A" w:rsidP="00FE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http://www.uroki.net</w:t>
        </w:r>
      </w:hyperlink>
    </w:p>
    <w:p w:rsidR="00FE235A" w:rsidRPr="00056709" w:rsidRDefault="00FE235A" w:rsidP="00FE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http://nsc.1september.ru/</w:t>
        </w:r>
      </w:hyperlink>
    </w:p>
    <w:p w:rsidR="00FE235A" w:rsidRPr="00056709" w:rsidRDefault="00FE235A" w:rsidP="00FE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http://www.1-4.</w:t>
        </w:r>
        <w:proofErr w:type="spellStart"/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prosv</w:t>
        </w:r>
        <w:proofErr w:type="spellEnd"/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0567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FE235A" w:rsidRPr="00056709" w:rsidRDefault="00FE235A" w:rsidP="00FE235A">
      <w:pPr>
        <w:tabs>
          <w:tab w:val="left" w:pos="360"/>
          <w:tab w:val="left" w:pos="1940"/>
        </w:tabs>
        <w:spacing w:after="0" w:line="240" w:lineRule="auto"/>
        <w:ind w:left="142" w:firstLine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sz w:val="24"/>
          <w:szCs w:val="24"/>
        </w:rPr>
        <w:tab/>
      </w:r>
      <w:r w:rsidRPr="0005670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235A" w:rsidRPr="00056709" w:rsidRDefault="00FE235A" w:rsidP="00FE23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FE235A" w:rsidRPr="00056709" w:rsidRDefault="00FE235A" w:rsidP="00FE235A">
      <w:pPr>
        <w:keepNext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Магнитная</w:t>
      </w:r>
      <w:r w:rsidRPr="00056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доска</w:t>
      </w:r>
    </w:p>
    <w:p w:rsidR="00FE235A" w:rsidRPr="00056709" w:rsidRDefault="00FE235A" w:rsidP="00FE235A">
      <w:pPr>
        <w:keepNext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67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FE235A" w:rsidRPr="00056709" w:rsidRDefault="00FE235A" w:rsidP="00FE235A">
      <w:pPr>
        <w:keepNext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2D4D" w:rsidRDefault="00362D4D">
      <w:pPr>
        <w:sectPr w:rsidR="00362D4D">
          <w:pgSz w:w="11906" w:h="16383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bookmarkEnd w:id="13"/>
    <w:p w:rsidR="008E05EF" w:rsidRDefault="008E05EF"/>
    <w:sectPr w:rsidR="008E05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144554"/>
    <w:multiLevelType w:val="hybridMultilevel"/>
    <w:tmpl w:val="CDEA2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32C8B"/>
    <w:multiLevelType w:val="multilevel"/>
    <w:tmpl w:val="F7FAF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4D"/>
    <w:rsid w:val="00362D4D"/>
    <w:rsid w:val="007926DF"/>
    <w:rsid w:val="008E05EF"/>
    <w:rsid w:val="00AA6B5F"/>
    <w:rsid w:val="00FE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667CC"/>
  <w15:docId w15:val="{737DE23F-E488-49F5-8856-AAC17C92B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FE2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ool-collection.edu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1-4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8340</Words>
  <Characters>47543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Залина Тлеужева</dc:creator>
  <cp:lastModifiedBy>Acer</cp:lastModifiedBy>
  <cp:revision>4</cp:revision>
  <dcterms:created xsi:type="dcterms:W3CDTF">2023-09-08T21:59:00Z</dcterms:created>
  <dcterms:modified xsi:type="dcterms:W3CDTF">2023-09-21T16:38:00Z</dcterms:modified>
</cp:coreProperties>
</file>